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A074F" w:rsidRPr="00DA074F" w:rsidRDefault="00DA074F" w:rsidP="00DA074F">
      <w:pPr>
        <w:spacing w:before="120"/>
        <w:jc w:val="right"/>
      </w:pPr>
      <w:r w:rsidRPr="00DA074F">
        <w:rPr>
          <w:rFonts w:ascii="Cambria" w:hAnsi="Cambria" w:cs="Cambria"/>
          <w:b/>
          <w:bCs/>
          <w:sz w:val="22"/>
          <w:szCs w:val="22"/>
        </w:rPr>
        <w:t>Załącznik nr 15 do SWZ</w:t>
      </w:r>
    </w:p>
    <w:p w:rsidR="00DA074F" w:rsidRPr="00DA074F" w:rsidRDefault="00DA074F" w:rsidP="00DA074F">
      <w:pPr>
        <w:pStyle w:val="Nagwek"/>
        <w:spacing w:line="360" w:lineRule="auto"/>
        <w:jc w:val="right"/>
        <w:rPr>
          <w:rFonts w:ascii="Arial" w:hAnsi="Arial" w:cs="Arial"/>
          <w:sz w:val="18"/>
        </w:rPr>
      </w:pPr>
    </w:p>
    <w:p w:rsidR="00DA074F" w:rsidRPr="00DA074F" w:rsidRDefault="00DA074F" w:rsidP="00DA074F">
      <w:pPr>
        <w:spacing w:line="360" w:lineRule="auto"/>
        <w:ind w:left="567"/>
        <w:jc w:val="center"/>
      </w:pPr>
      <w:r w:rsidRPr="00DA074F">
        <w:rPr>
          <w:rFonts w:ascii="Cambria" w:hAnsi="Cambria" w:cs="Cambria"/>
          <w:b/>
          <w:sz w:val="28"/>
          <w:szCs w:val="28"/>
        </w:rPr>
        <w:t xml:space="preserve">Wzór umowy najmu  </w:t>
      </w:r>
    </w:p>
    <w:p w:rsidR="00DA074F" w:rsidRPr="00DA074F" w:rsidRDefault="00DA074F" w:rsidP="00DA074F">
      <w:pPr>
        <w:spacing w:line="360" w:lineRule="auto"/>
        <w:ind w:left="567"/>
        <w:jc w:val="center"/>
      </w:pPr>
      <w:r w:rsidRPr="00DA074F">
        <w:rPr>
          <w:rFonts w:ascii="Cambria" w:hAnsi="Cambria" w:cs="Cambria"/>
          <w:b/>
          <w:sz w:val="28"/>
          <w:szCs w:val="28"/>
        </w:rPr>
        <w:t>obiektów szkółkarskich</w:t>
      </w:r>
    </w:p>
    <w:p w:rsidR="00DA074F" w:rsidRPr="00DA074F" w:rsidRDefault="00DA074F" w:rsidP="00DA074F">
      <w:pPr>
        <w:spacing w:line="360" w:lineRule="auto"/>
        <w:ind w:left="567"/>
        <w:jc w:val="center"/>
      </w:pPr>
      <w:r w:rsidRPr="00DA074F">
        <w:rPr>
          <w:rFonts w:ascii="Cambria" w:hAnsi="Cambria" w:cs="Cambria"/>
          <w:b/>
          <w:sz w:val="28"/>
          <w:szCs w:val="28"/>
        </w:rPr>
        <w:t xml:space="preserve">zawarta w dniu </w:t>
      </w:r>
      <w:r w:rsidR="00CF69E7">
        <w:rPr>
          <w:rFonts w:ascii="Cambria" w:hAnsi="Cambria" w:cs="Cambria"/>
          <w:b/>
          <w:sz w:val="28"/>
          <w:szCs w:val="28"/>
        </w:rPr>
        <w:t>……………...</w:t>
      </w:r>
      <w:r w:rsidRPr="00DA074F">
        <w:rPr>
          <w:rFonts w:ascii="Cambria" w:hAnsi="Cambria" w:cs="Cambria"/>
          <w:b/>
          <w:sz w:val="28"/>
          <w:szCs w:val="28"/>
        </w:rPr>
        <w:t>… w …</w:t>
      </w:r>
      <w:r w:rsidR="00CF69E7">
        <w:rPr>
          <w:rFonts w:ascii="Cambria" w:hAnsi="Cambria" w:cs="Cambria"/>
          <w:b/>
          <w:sz w:val="28"/>
          <w:szCs w:val="28"/>
        </w:rPr>
        <w:t>…………..</w:t>
      </w:r>
      <w:r w:rsidRPr="00DA074F">
        <w:rPr>
          <w:rFonts w:ascii="Cambria" w:hAnsi="Cambria" w:cs="Cambria"/>
          <w:b/>
          <w:sz w:val="28"/>
          <w:szCs w:val="28"/>
        </w:rPr>
        <w:t xml:space="preserve"> pomiędzy:</w:t>
      </w:r>
    </w:p>
    <w:p w:rsidR="00DA074F" w:rsidRPr="00DA074F" w:rsidRDefault="00DA074F" w:rsidP="00DA074F">
      <w:pPr>
        <w:spacing w:line="360" w:lineRule="auto"/>
        <w:ind w:left="567"/>
        <w:jc w:val="both"/>
        <w:rPr>
          <w:rFonts w:ascii="Cambria" w:hAnsi="Cambria" w:cs="Cambria"/>
          <w:b/>
          <w:sz w:val="22"/>
          <w:szCs w:val="22"/>
        </w:rPr>
      </w:pPr>
    </w:p>
    <w:p w:rsidR="00DA074F" w:rsidRPr="00DA074F" w:rsidRDefault="006D29E0" w:rsidP="00DA074F">
      <w:pPr>
        <w:spacing w:line="360" w:lineRule="auto"/>
        <w:ind w:left="567"/>
        <w:jc w:val="both"/>
      </w:pPr>
      <w:r>
        <w:rPr>
          <w:rFonts w:ascii="Cambria" w:hAnsi="Cambria" w:cs="Cambria"/>
          <w:b/>
          <w:sz w:val="22"/>
          <w:szCs w:val="22"/>
        </w:rPr>
        <w:t xml:space="preserve">Skarbem Państwa – </w:t>
      </w:r>
      <w:r w:rsidR="00DA074F" w:rsidRPr="00DA074F">
        <w:rPr>
          <w:rFonts w:ascii="Cambria" w:hAnsi="Cambria" w:cs="Cambria"/>
          <w:b/>
          <w:sz w:val="22"/>
          <w:szCs w:val="22"/>
        </w:rPr>
        <w:t>Państwowym Gospodarstwem Leśnym Lasy Państwowe  Nadleśnictwem Łuków</w:t>
      </w:r>
      <w:r w:rsidR="00DA074F" w:rsidRPr="00DA074F">
        <w:rPr>
          <w:rFonts w:ascii="Cambria" w:hAnsi="Cambria" w:cs="Cambria"/>
          <w:sz w:val="22"/>
          <w:szCs w:val="22"/>
        </w:rPr>
        <w:t xml:space="preserve">, Ławki 56a, 21-400 Łuków, NIP 825-000-42-85, reprezentowanym przez Nadleśniczego </w:t>
      </w:r>
    </w:p>
    <w:p w:rsidR="00DA074F" w:rsidRPr="00DA074F" w:rsidRDefault="00DA074F" w:rsidP="00DA074F">
      <w:pPr>
        <w:spacing w:line="360" w:lineRule="auto"/>
        <w:ind w:left="567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mgr inż. Grzegorza Ussa, zwanym w treści umowy </w:t>
      </w:r>
      <w:r w:rsidRPr="00DA074F">
        <w:rPr>
          <w:rFonts w:ascii="Cambria" w:hAnsi="Cambria" w:cs="Cambria"/>
          <w:b/>
          <w:sz w:val="22"/>
          <w:szCs w:val="22"/>
        </w:rPr>
        <w:t>„Wynajmującym”</w:t>
      </w:r>
      <w:r w:rsidRPr="00DA074F">
        <w:rPr>
          <w:rFonts w:ascii="Cambria" w:hAnsi="Cambria" w:cs="Cambria"/>
          <w:sz w:val="22"/>
          <w:szCs w:val="22"/>
        </w:rPr>
        <w:t xml:space="preserve">, </w:t>
      </w:r>
    </w:p>
    <w:p w:rsidR="00DA074F" w:rsidRPr="00DA074F" w:rsidRDefault="00DA074F" w:rsidP="00DA074F">
      <w:pPr>
        <w:spacing w:line="360" w:lineRule="auto"/>
        <w:ind w:left="567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a </w:t>
      </w:r>
    </w:p>
    <w:p w:rsidR="00DA074F" w:rsidRPr="00DA074F" w:rsidRDefault="00DA074F" w:rsidP="00DA074F">
      <w:pPr>
        <w:spacing w:line="360" w:lineRule="auto"/>
        <w:ind w:left="567"/>
        <w:jc w:val="both"/>
      </w:pPr>
      <w:r w:rsidRPr="00DA074F"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</w:t>
      </w:r>
    </w:p>
    <w:p w:rsidR="00DA074F" w:rsidRPr="00DA074F" w:rsidRDefault="00DA074F" w:rsidP="00DA074F">
      <w:pPr>
        <w:spacing w:line="360" w:lineRule="auto"/>
        <w:ind w:left="567"/>
        <w:jc w:val="both"/>
      </w:pPr>
      <w:r w:rsidRPr="00DA074F">
        <w:rPr>
          <w:rFonts w:ascii="Cambria" w:eastAsia="Cambria" w:hAnsi="Cambria" w:cs="Cambria"/>
          <w:sz w:val="22"/>
          <w:szCs w:val="22"/>
        </w:rPr>
        <w:t xml:space="preserve"> </w:t>
      </w:r>
      <w:r w:rsidRPr="00DA074F">
        <w:rPr>
          <w:rFonts w:ascii="Cambria" w:hAnsi="Cambria" w:cs="Cambria"/>
          <w:sz w:val="22"/>
          <w:szCs w:val="22"/>
        </w:rPr>
        <w:t>NIP …………………….</w:t>
      </w:r>
    </w:p>
    <w:p w:rsidR="00DA074F" w:rsidRPr="00DA074F" w:rsidRDefault="00DA074F" w:rsidP="00DA074F">
      <w:pPr>
        <w:spacing w:line="360" w:lineRule="auto"/>
        <w:ind w:firstLine="567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zwanym(ą) w treści umowy </w:t>
      </w:r>
      <w:r w:rsidRPr="00DA074F">
        <w:rPr>
          <w:rFonts w:ascii="Cambria" w:hAnsi="Cambria" w:cs="Cambria"/>
          <w:b/>
          <w:sz w:val="22"/>
          <w:szCs w:val="22"/>
        </w:rPr>
        <w:t>„Najemcą”</w:t>
      </w:r>
      <w:r w:rsidRPr="00DA074F">
        <w:rPr>
          <w:rFonts w:ascii="Cambria" w:hAnsi="Cambria" w:cs="Cambria"/>
          <w:sz w:val="22"/>
          <w:szCs w:val="22"/>
        </w:rPr>
        <w:t xml:space="preserve">, </w:t>
      </w:r>
    </w:p>
    <w:p w:rsidR="00DA074F" w:rsidRPr="00DA074F" w:rsidRDefault="00DA074F" w:rsidP="00DA074F">
      <w:pPr>
        <w:spacing w:line="360" w:lineRule="auto"/>
        <w:ind w:left="567"/>
        <w:jc w:val="both"/>
        <w:rPr>
          <w:rFonts w:ascii="Cambria" w:hAnsi="Cambria" w:cs="Cambria"/>
          <w:sz w:val="22"/>
          <w:szCs w:val="22"/>
        </w:rPr>
      </w:pPr>
    </w:p>
    <w:p w:rsidR="00DA074F" w:rsidRPr="00DA074F" w:rsidRDefault="00DA074F" w:rsidP="00DA074F">
      <w:pPr>
        <w:spacing w:line="360" w:lineRule="auto"/>
        <w:ind w:left="567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zwanymi w treści Umowy  łącznie </w:t>
      </w:r>
      <w:r w:rsidRPr="00DA074F">
        <w:rPr>
          <w:rFonts w:ascii="Cambria" w:hAnsi="Cambria" w:cs="Cambria"/>
          <w:b/>
          <w:sz w:val="22"/>
          <w:szCs w:val="22"/>
        </w:rPr>
        <w:t>„Stronami”</w:t>
      </w:r>
    </w:p>
    <w:p w:rsidR="00DA074F" w:rsidRPr="00DA074F" w:rsidRDefault="00DA074F" w:rsidP="00DA074F">
      <w:pPr>
        <w:spacing w:line="360" w:lineRule="auto"/>
        <w:rPr>
          <w:rFonts w:ascii="Cambria" w:hAnsi="Cambria" w:cs="Cambria"/>
          <w:b/>
          <w:sz w:val="22"/>
          <w:szCs w:val="22"/>
        </w:rPr>
      </w:pPr>
    </w:p>
    <w:p w:rsidR="00DA074F" w:rsidRPr="00DA074F" w:rsidRDefault="00DA074F" w:rsidP="00DA074F">
      <w:pPr>
        <w:spacing w:line="360" w:lineRule="auto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1</w:t>
      </w:r>
    </w:p>
    <w:p w:rsidR="00DA074F" w:rsidRPr="00DA074F" w:rsidRDefault="00DA074F" w:rsidP="00DA074F">
      <w:pPr>
        <w:numPr>
          <w:ilvl w:val="0"/>
          <w:numId w:val="3"/>
        </w:numPr>
        <w:tabs>
          <w:tab w:val="left" w:pos="644"/>
        </w:tabs>
        <w:spacing w:line="360" w:lineRule="auto"/>
        <w:ind w:left="644"/>
        <w:jc w:val="both"/>
      </w:pPr>
      <w:r w:rsidRPr="00DA074F">
        <w:rPr>
          <w:rFonts w:ascii="Cambria" w:hAnsi="Cambria" w:cs="Cambria"/>
          <w:sz w:val="22"/>
          <w:szCs w:val="22"/>
        </w:rPr>
        <w:t>Wynajmujący oświadcza, że jest zarządcą pozostającej w zasobach Lasów Państwowych, zabudowanej nieruchomości Skarbu Państwa położonej w gminie Łuków obręb ewidencyjny Krynka</w:t>
      </w:r>
      <w:r w:rsidRPr="00DA074F">
        <w:rPr>
          <w:rFonts w:ascii="Cambria" w:hAnsi="Cambria" w:cs="Cambria"/>
          <w:i/>
        </w:rPr>
        <w:t>,</w:t>
      </w:r>
      <w:r w:rsidRPr="00DA074F">
        <w:rPr>
          <w:rFonts w:ascii="Cambria" w:hAnsi="Cambria" w:cs="Cambria"/>
          <w:sz w:val="22"/>
          <w:szCs w:val="22"/>
        </w:rPr>
        <w:t xml:space="preserve"> oznaczonej jako działka nr 1420, w ewidencji gruntów i budynków, prowadzonej przez Starostę Łukowskiego, na której znajduje się budynek wielofunkcyjny w którym znajdują się pomieszczenia socjalne  i, że na podstawie art. 35 ust. 1 pkt 1, w zw. z art. 35 ust. 1 pkt 2a ustawy z dnia 28 września 1991 r. o lasach (Dz. U. z </w:t>
      </w:r>
      <w:r w:rsidR="00026D61" w:rsidRPr="00BC5BCA">
        <w:rPr>
          <w:rFonts w:ascii="Cambria" w:hAnsi="Cambria" w:cs="Cambria"/>
          <w:sz w:val="22"/>
          <w:szCs w:val="22"/>
        </w:rPr>
        <w:t>2023r., poz. 1356</w:t>
      </w:r>
      <w:r w:rsidRPr="00BC5BCA">
        <w:rPr>
          <w:rFonts w:ascii="Cambria" w:hAnsi="Cambria" w:cs="Cambria"/>
          <w:sz w:val="22"/>
          <w:szCs w:val="22"/>
        </w:rPr>
        <w:t xml:space="preserve"> </w:t>
      </w:r>
      <w:r w:rsidRPr="00DA074F">
        <w:rPr>
          <w:rFonts w:ascii="Cambria" w:hAnsi="Cambria" w:cs="Cambria"/>
          <w:sz w:val="22"/>
          <w:szCs w:val="22"/>
        </w:rPr>
        <w:t>ze zm.) przy zawarciu niniejszej umowy reprezentuje Skarb Państwa jako właściciela nieruchomości.</w:t>
      </w:r>
    </w:p>
    <w:p w:rsidR="00DA074F" w:rsidRPr="00DA074F" w:rsidRDefault="00DA074F" w:rsidP="00DA074F">
      <w:pPr>
        <w:numPr>
          <w:ilvl w:val="0"/>
          <w:numId w:val="3"/>
        </w:numPr>
        <w:tabs>
          <w:tab w:val="left" w:pos="644"/>
        </w:tabs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Wynajmujący działając na podstawie art. 39 wymienionej ustawy o lasach, po uzyskaniu zgody Dyrektora Regionalnej Dyrekcji Lasów Państwowych w Warszawie z dnia ……………………………………., znak: ……………………………………..  oraz w związku z realizacją przez Najemcę, jako Wykonawcę, zadań z zakresu Pakietu </w:t>
      </w:r>
      <w:r w:rsidR="00CF69E7">
        <w:rPr>
          <w:rFonts w:ascii="Cambria" w:hAnsi="Cambria" w:cs="Cambria"/>
          <w:sz w:val="22"/>
          <w:szCs w:val="22"/>
        </w:rPr>
        <w:t>III</w:t>
      </w:r>
      <w:r w:rsidRPr="00DA074F">
        <w:rPr>
          <w:rFonts w:ascii="Cambria" w:hAnsi="Cambria" w:cs="Cambria"/>
          <w:sz w:val="22"/>
          <w:szCs w:val="22"/>
        </w:rPr>
        <w:t xml:space="preserve"> na podstawie umowy zawartej po przeprowadzeniu postępowania o udzielenie zamówienia publicznego na „</w:t>
      </w:r>
      <w:r w:rsidRPr="00DA074F">
        <w:rPr>
          <w:rFonts w:ascii="Cambria" w:hAnsi="Cambria" w:cs="Cambria"/>
          <w:i/>
          <w:sz w:val="22"/>
          <w:szCs w:val="22"/>
        </w:rPr>
        <w:t>Wykonywanie usług z zakresu gospodarki leśnej na terenie Nadleśnictwa Łuków w roku 202</w:t>
      </w:r>
      <w:r w:rsidR="00CF69E7">
        <w:rPr>
          <w:rFonts w:ascii="Cambria" w:hAnsi="Cambria" w:cs="Cambria"/>
          <w:i/>
          <w:sz w:val="22"/>
          <w:szCs w:val="22"/>
        </w:rPr>
        <w:t>4</w:t>
      </w:r>
      <w:r w:rsidRPr="00DA074F">
        <w:rPr>
          <w:rFonts w:ascii="Cambria" w:hAnsi="Cambria" w:cs="Cambria"/>
          <w:sz w:val="22"/>
          <w:szCs w:val="22"/>
        </w:rPr>
        <w:t>” nr ___ z dnia ____, oddaje Najemcy w najem lokal socjalny znajdujący się w budynku wielofunkcyjnym, nr inw. 108/1927</w:t>
      </w:r>
      <w:r w:rsidRPr="00DA074F">
        <w:rPr>
          <w:rFonts w:ascii="Cambria" w:hAnsi="Cambria" w:cs="Cambria"/>
          <w:i/>
        </w:rPr>
        <w:t>,</w:t>
      </w:r>
      <w:r w:rsidRPr="00DA074F">
        <w:rPr>
          <w:rFonts w:ascii="Cambria" w:hAnsi="Cambria" w:cs="Cambria"/>
          <w:sz w:val="22"/>
          <w:szCs w:val="22"/>
        </w:rPr>
        <w:t xml:space="preserve"> zwany dalej „lokalem”, położony w Leśnictwie Ławki,</w:t>
      </w:r>
      <w:r w:rsidRPr="00DA074F">
        <w:rPr>
          <w:rFonts w:ascii="Cambria" w:hAnsi="Cambria" w:cs="Cambria"/>
          <w:i/>
        </w:rPr>
        <w:t xml:space="preserve"> </w:t>
      </w:r>
      <w:r w:rsidRPr="00DA074F">
        <w:rPr>
          <w:rFonts w:ascii="Cambria" w:hAnsi="Cambria" w:cs="Cambria"/>
          <w:sz w:val="22"/>
          <w:szCs w:val="22"/>
        </w:rPr>
        <w:t>składający się z następujących pomieszczeń:</w:t>
      </w:r>
    </w:p>
    <w:p w:rsidR="00DA074F" w:rsidRPr="00DA074F" w:rsidRDefault="00DA074F" w:rsidP="00DA074F">
      <w:pPr>
        <w:numPr>
          <w:ilvl w:val="0"/>
          <w:numId w:val="4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pokój socjalny o powierzchni użytkowej 14,80 m²;</w:t>
      </w:r>
    </w:p>
    <w:p w:rsidR="00DA074F" w:rsidRPr="00DA074F" w:rsidRDefault="00DA074F" w:rsidP="00DA074F">
      <w:pPr>
        <w:numPr>
          <w:ilvl w:val="0"/>
          <w:numId w:val="4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schowek o powierzchni użytkowej 1,97 m</w:t>
      </w:r>
      <w:r w:rsidRPr="00DA074F">
        <w:rPr>
          <w:rFonts w:ascii="Cambria" w:hAnsi="Cambria" w:cs="Cambria"/>
          <w:sz w:val="22"/>
          <w:szCs w:val="22"/>
          <w:vertAlign w:val="superscript"/>
        </w:rPr>
        <w:t>2</w:t>
      </w:r>
      <w:r w:rsidRPr="00DA074F">
        <w:rPr>
          <w:rFonts w:ascii="Cambria" w:hAnsi="Cambria" w:cs="Cambria"/>
          <w:sz w:val="22"/>
          <w:szCs w:val="22"/>
        </w:rPr>
        <w:t>;</w:t>
      </w:r>
    </w:p>
    <w:p w:rsidR="00DA074F" w:rsidRPr="00DA074F" w:rsidRDefault="00DA074F" w:rsidP="00DA074F">
      <w:pPr>
        <w:numPr>
          <w:ilvl w:val="0"/>
          <w:numId w:val="4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szatnia o powierzchni użytkowej 13,20 m</w:t>
      </w:r>
      <w:r w:rsidRPr="00DA074F">
        <w:rPr>
          <w:rFonts w:ascii="Cambria" w:hAnsi="Cambria" w:cs="Cambria"/>
          <w:sz w:val="22"/>
          <w:szCs w:val="22"/>
          <w:vertAlign w:val="superscript"/>
        </w:rPr>
        <w:t>2</w:t>
      </w:r>
      <w:r w:rsidRPr="00DA074F">
        <w:rPr>
          <w:rFonts w:ascii="Cambria" w:hAnsi="Cambria" w:cs="Cambria"/>
          <w:sz w:val="22"/>
          <w:szCs w:val="22"/>
        </w:rPr>
        <w:t>;</w:t>
      </w:r>
    </w:p>
    <w:p w:rsidR="00DA074F" w:rsidRPr="00DA074F" w:rsidRDefault="00DA074F" w:rsidP="00DA074F">
      <w:pPr>
        <w:numPr>
          <w:ilvl w:val="0"/>
          <w:numId w:val="4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lastRenderedPageBreak/>
        <w:t>toaleta o powierzchni użytkowej 7,54 m</w:t>
      </w:r>
      <w:r w:rsidRPr="00DA074F">
        <w:rPr>
          <w:rFonts w:ascii="Cambria" w:hAnsi="Cambria" w:cs="Cambria"/>
          <w:sz w:val="22"/>
          <w:szCs w:val="22"/>
          <w:vertAlign w:val="superscript"/>
        </w:rPr>
        <w:t>2</w:t>
      </w:r>
    </w:p>
    <w:p w:rsidR="00DA074F" w:rsidRPr="00DA074F" w:rsidRDefault="00026D61" w:rsidP="00DA074F">
      <w:pPr>
        <w:spacing w:line="360" w:lineRule="auto"/>
        <w:ind w:left="720"/>
        <w:jc w:val="both"/>
      </w:pPr>
      <w:r>
        <w:rPr>
          <w:rFonts w:ascii="Cambria" w:hAnsi="Cambria" w:cs="Cambria"/>
          <w:sz w:val="22"/>
          <w:szCs w:val="22"/>
        </w:rPr>
        <w:t xml:space="preserve">z przeznaczeniem </w:t>
      </w:r>
      <w:r w:rsidR="00DA074F" w:rsidRPr="00DA074F">
        <w:rPr>
          <w:rFonts w:ascii="Cambria" w:hAnsi="Cambria" w:cs="Cambria"/>
          <w:sz w:val="22"/>
          <w:szCs w:val="22"/>
        </w:rPr>
        <w:t xml:space="preserve">dla bezpośredniego zaspokajania socjalnych potrzeb pracowników zatrudnionych przez Najemcę przy wykonywaniu prac na szkółce w Leśnictwie Ławki na rzecz Wynajmującego, na podstawie powołanej wyżej umowy. </w:t>
      </w:r>
    </w:p>
    <w:p w:rsidR="00DA074F" w:rsidRPr="00DA074F" w:rsidRDefault="00DA074F" w:rsidP="00DA074F">
      <w:pPr>
        <w:numPr>
          <w:ilvl w:val="0"/>
          <w:numId w:val="3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Lokal wyposażony jest w instalację wodno-kanalizacyjną, elektryczną, gazową, ogrzewania</w:t>
      </w:r>
      <w:r w:rsidRPr="00DA074F">
        <w:rPr>
          <w:rFonts w:ascii="Cambria" w:hAnsi="Cambria" w:cs="Cambria"/>
          <w:i/>
        </w:rPr>
        <w:t>.</w:t>
      </w:r>
      <w:r w:rsidRPr="00DA074F">
        <w:rPr>
          <w:rFonts w:ascii="Cambria" w:hAnsi="Cambria" w:cs="Cambria"/>
          <w:sz w:val="22"/>
          <w:szCs w:val="22"/>
        </w:rPr>
        <w:t xml:space="preserve"> </w:t>
      </w:r>
    </w:p>
    <w:p w:rsidR="00DA074F" w:rsidRPr="00DA074F" w:rsidRDefault="00DA074F" w:rsidP="00DA074F">
      <w:pPr>
        <w:numPr>
          <w:ilvl w:val="0"/>
          <w:numId w:val="3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Lokal zostanie przekazany Najemcy protok</w:t>
      </w:r>
      <w:r w:rsidR="00026D61">
        <w:rPr>
          <w:rFonts w:ascii="Cambria" w:hAnsi="Cambria" w:cs="Cambria"/>
          <w:sz w:val="22"/>
          <w:szCs w:val="22"/>
        </w:rPr>
        <w:t>ołem zdawczo-odbiorczym,</w:t>
      </w:r>
      <w:r w:rsidRPr="00DA074F">
        <w:rPr>
          <w:rFonts w:ascii="Cambria" w:hAnsi="Cambria" w:cs="Cambria"/>
          <w:sz w:val="22"/>
          <w:szCs w:val="22"/>
        </w:rPr>
        <w:t xml:space="preserve"> stanowiącym załącznik nr 2 do niniejszej umowy, w którym określon</w:t>
      </w:r>
      <w:r w:rsidR="00026D61">
        <w:rPr>
          <w:rFonts w:ascii="Cambria" w:hAnsi="Cambria" w:cs="Cambria"/>
          <w:sz w:val="22"/>
          <w:szCs w:val="22"/>
        </w:rPr>
        <w:t xml:space="preserve">y zostanie </w:t>
      </w:r>
      <w:r w:rsidRPr="00DA074F">
        <w:rPr>
          <w:rFonts w:ascii="Cambria" w:hAnsi="Cambria" w:cs="Cambria"/>
          <w:sz w:val="22"/>
          <w:szCs w:val="22"/>
        </w:rPr>
        <w:t xml:space="preserve">stan techniczny </w:t>
      </w:r>
      <w:r w:rsidR="00026D61">
        <w:rPr>
          <w:rFonts w:ascii="Cambria" w:hAnsi="Cambria" w:cs="Cambria"/>
          <w:sz w:val="22"/>
          <w:szCs w:val="22"/>
        </w:rPr>
        <w:t xml:space="preserve">lokalu, </w:t>
      </w:r>
      <w:r w:rsidRPr="00DA074F">
        <w:rPr>
          <w:rFonts w:ascii="Cambria" w:hAnsi="Cambria" w:cs="Cambria"/>
          <w:sz w:val="22"/>
          <w:szCs w:val="22"/>
        </w:rPr>
        <w:t xml:space="preserve">stopień zużycia znajdujących się w nim instalacji i urządzeń. </w:t>
      </w:r>
    </w:p>
    <w:p w:rsidR="00DA074F" w:rsidRPr="00DA074F" w:rsidRDefault="00DA074F" w:rsidP="00DA074F">
      <w:pPr>
        <w:numPr>
          <w:ilvl w:val="0"/>
          <w:numId w:val="3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Datę określoną w protokole zdawczo – odbiorczym uznaje się za datę przekazania Najemcy lokalu. Protokół zdawczo-odbiorczy, o którym mowa w ust. 4 stanowi podstawę do dokonania rozliczeń po wygaśnięciu lub rozwiązaniu niniejszej umowy.</w:t>
      </w:r>
    </w:p>
    <w:p w:rsidR="00DA074F" w:rsidRPr="00DA074F" w:rsidRDefault="00DA074F" w:rsidP="00DA074F">
      <w:pPr>
        <w:numPr>
          <w:ilvl w:val="0"/>
          <w:numId w:val="3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Najemca oświadcza, że stan lokalu jest mu znany i nie wnosi zastrzeżeń do tego stanu. </w:t>
      </w:r>
    </w:p>
    <w:p w:rsidR="00DA074F" w:rsidRPr="00DA074F" w:rsidRDefault="00DA074F" w:rsidP="00DA074F">
      <w:pPr>
        <w:spacing w:line="480" w:lineRule="auto"/>
        <w:jc w:val="both"/>
        <w:rPr>
          <w:rFonts w:ascii="Cambria" w:hAnsi="Cambria" w:cs="Cambria"/>
          <w:sz w:val="22"/>
          <w:szCs w:val="22"/>
        </w:rPr>
      </w:pPr>
    </w:p>
    <w:p w:rsidR="00DA074F" w:rsidRPr="00DA074F" w:rsidRDefault="00DA074F" w:rsidP="00DA074F">
      <w:pPr>
        <w:spacing w:line="360" w:lineRule="auto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2</w:t>
      </w:r>
    </w:p>
    <w:p w:rsidR="00DA074F" w:rsidRPr="00DA074F" w:rsidRDefault="00DA074F" w:rsidP="00DA074F">
      <w:pPr>
        <w:numPr>
          <w:ilvl w:val="0"/>
          <w:numId w:val="6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Z tytułu najmu Najemca, będzie uiszczać na rzecz Wynajmującego miesięczny czynsz najmu, </w:t>
      </w:r>
    </w:p>
    <w:p w:rsidR="00DA074F" w:rsidRPr="00DA074F" w:rsidRDefault="00DA074F" w:rsidP="00DA074F">
      <w:pPr>
        <w:pStyle w:val="Akapitzlist"/>
        <w:tabs>
          <w:tab w:val="left" w:pos="1560"/>
        </w:tabs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w wysokości </w:t>
      </w:r>
      <w:r w:rsidR="00CF69E7">
        <w:rPr>
          <w:rFonts w:ascii="Cambria" w:hAnsi="Cambria" w:cs="Cambria"/>
          <w:sz w:val="22"/>
          <w:szCs w:val="22"/>
        </w:rPr>
        <w:t>1214,92</w:t>
      </w:r>
      <w:r w:rsidRPr="00DA074F">
        <w:rPr>
          <w:rFonts w:ascii="Cambria" w:hAnsi="Cambria" w:cs="Cambria"/>
          <w:sz w:val="22"/>
          <w:szCs w:val="22"/>
        </w:rPr>
        <w:t xml:space="preserve"> PLN (słownie: </w:t>
      </w:r>
      <w:r w:rsidR="00026D61">
        <w:rPr>
          <w:rFonts w:ascii="Cambria" w:hAnsi="Cambria" w:cs="Cambria"/>
          <w:sz w:val="22"/>
          <w:szCs w:val="22"/>
        </w:rPr>
        <w:t xml:space="preserve">jeden </w:t>
      </w:r>
      <w:r w:rsidR="00CF69E7">
        <w:rPr>
          <w:rFonts w:ascii="Cambria" w:hAnsi="Cambria" w:cs="Cambria"/>
          <w:sz w:val="22"/>
          <w:szCs w:val="22"/>
        </w:rPr>
        <w:t>tysiąc dwieście czternaście złotych dziewięćdziesiąt dwa</w:t>
      </w:r>
      <w:r w:rsidRPr="00DA074F">
        <w:rPr>
          <w:rFonts w:ascii="Cambria" w:hAnsi="Cambria" w:cs="Cambria"/>
          <w:sz w:val="22"/>
          <w:szCs w:val="22"/>
        </w:rPr>
        <w:t xml:space="preserve">  grosz</w:t>
      </w:r>
      <w:r w:rsidR="00CF69E7">
        <w:rPr>
          <w:rFonts w:ascii="Cambria" w:hAnsi="Cambria" w:cs="Cambria"/>
          <w:sz w:val="22"/>
          <w:szCs w:val="22"/>
        </w:rPr>
        <w:t>e</w:t>
      </w:r>
      <w:r w:rsidRPr="00DA074F">
        <w:rPr>
          <w:rFonts w:ascii="Cambria" w:hAnsi="Cambria" w:cs="Cambria"/>
          <w:sz w:val="22"/>
          <w:szCs w:val="22"/>
        </w:rPr>
        <w:t xml:space="preserve">) netto powiększony o podatek VAT w stawce 23% tj. w wysokości </w:t>
      </w:r>
      <w:r w:rsidR="00CF69E7">
        <w:rPr>
          <w:rFonts w:ascii="Cambria" w:hAnsi="Cambria" w:cs="Cambria"/>
          <w:sz w:val="22"/>
          <w:szCs w:val="22"/>
        </w:rPr>
        <w:t>279,43</w:t>
      </w:r>
      <w:r w:rsidRPr="00DA074F">
        <w:rPr>
          <w:rFonts w:ascii="Cambria" w:hAnsi="Cambria" w:cs="Cambria"/>
          <w:sz w:val="22"/>
          <w:szCs w:val="22"/>
        </w:rPr>
        <w:t xml:space="preserve"> PLN (słownie</w:t>
      </w:r>
      <w:r w:rsidR="00026D61">
        <w:rPr>
          <w:rFonts w:ascii="Cambria" w:hAnsi="Cambria" w:cs="Cambria"/>
          <w:sz w:val="22"/>
          <w:szCs w:val="22"/>
        </w:rPr>
        <w:t>:</w:t>
      </w:r>
      <w:r w:rsidRPr="00DA074F">
        <w:rPr>
          <w:rFonts w:ascii="Cambria" w:hAnsi="Cambria" w:cs="Cambria"/>
          <w:sz w:val="22"/>
          <w:szCs w:val="22"/>
        </w:rPr>
        <w:t xml:space="preserve"> </w:t>
      </w:r>
      <w:r w:rsidR="00CF69E7">
        <w:rPr>
          <w:rFonts w:ascii="Cambria" w:hAnsi="Cambria" w:cs="Cambria"/>
          <w:sz w:val="22"/>
          <w:szCs w:val="22"/>
        </w:rPr>
        <w:t>dwieście siedemdziesiąt dziewięć</w:t>
      </w:r>
      <w:r w:rsidRPr="00DA074F">
        <w:rPr>
          <w:rFonts w:ascii="Cambria" w:hAnsi="Cambria" w:cs="Cambria"/>
          <w:sz w:val="22"/>
          <w:szCs w:val="22"/>
        </w:rPr>
        <w:t xml:space="preserve"> złotych </w:t>
      </w:r>
      <w:r w:rsidR="00CF69E7">
        <w:rPr>
          <w:rFonts w:ascii="Cambria" w:hAnsi="Cambria" w:cs="Cambria"/>
          <w:sz w:val="22"/>
          <w:szCs w:val="22"/>
        </w:rPr>
        <w:t>czterdzieści trzy</w:t>
      </w:r>
      <w:r w:rsidRPr="00DA074F">
        <w:rPr>
          <w:rFonts w:ascii="Cambria" w:hAnsi="Cambria" w:cs="Cambria"/>
          <w:sz w:val="22"/>
          <w:szCs w:val="22"/>
        </w:rPr>
        <w:t xml:space="preserve"> grosz</w:t>
      </w:r>
      <w:r w:rsidR="00CF69E7">
        <w:rPr>
          <w:rFonts w:ascii="Cambria" w:hAnsi="Cambria" w:cs="Cambria"/>
          <w:sz w:val="22"/>
          <w:szCs w:val="22"/>
        </w:rPr>
        <w:t>e</w:t>
      </w:r>
      <w:r w:rsidRPr="00DA074F">
        <w:rPr>
          <w:rFonts w:ascii="Cambria" w:hAnsi="Cambria" w:cs="Cambria"/>
          <w:sz w:val="22"/>
          <w:szCs w:val="22"/>
        </w:rPr>
        <w:t>), kwota brutto</w:t>
      </w:r>
      <w:r w:rsidR="00CF69E7">
        <w:rPr>
          <w:rFonts w:ascii="Cambria" w:hAnsi="Cambria" w:cs="Cambria"/>
          <w:sz w:val="22"/>
          <w:szCs w:val="22"/>
        </w:rPr>
        <w:t xml:space="preserve"> 1494,35</w:t>
      </w:r>
      <w:r w:rsidRPr="00DA074F">
        <w:rPr>
          <w:rFonts w:ascii="Cambria" w:hAnsi="Cambria" w:cs="Cambria"/>
          <w:sz w:val="22"/>
          <w:szCs w:val="22"/>
        </w:rPr>
        <w:t xml:space="preserve"> PLN (słownie</w:t>
      </w:r>
      <w:r w:rsidR="00026D61">
        <w:rPr>
          <w:rFonts w:ascii="Cambria" w:hAnsi="Cambria" w:cs="Cambria"/>
          <w:sz w:val="22"/>
          <w:szCs w:val="22"/>
        </w:rPr>
        <w:t>: jeden</w:t>
      </w:r>
      <w:r w:rsidRPr="00DA074F">
        <w:rPr>
          <w:rFonts w:ascii="Cambria" w:hAnsi="Cambria" w:cs="Cambria"/>
          <w:sz w:val="22"/>
          <w:szCs w:val="22"/>
        </w:rPr>
        <w:t xml:space="preserve"> </w:t>
      </w:r>
      <w:r w:rsidR="00CF69E7">
        <w:rPr>
          <w:rFonts w:ascii="Cambria" w:hAnsi="Cambria" w:cs="Cambria"/>
          <w:sz w:val="22"/>
          <w:szCs w:val="22"/>
        </w:rPr>
        <w:t>tysiąc czterysta dziewięćdziesiąt cztery złote</w:t>
      </w:r>
      <w:r w:rsidRPr="00DA074F">
        <w:rPr>
          <w:rFonts w:ascii="Cambria" w:hAnsi="Cambria" w:cs="Cambria"/>
          <w:sz w:val="22"/>
          <w:szCs w:val="22"/>
        </w:rPr>
        <w:t xml:space="preserve"> </w:t>
      </w:r>
      <w:r w:rsidR="00CF69E7">
        <w:rPr>
          <w:rFonts w:ascii="Cambria" w:hAnsi="Cambria" w:cs="Cambria"/>
          <w:sz w:val="22"/>
          <w:szCs w:val="22"/>
        </w:rPr>
        <w:t>trzydzieści pięć</w:t>
      </w:r>
      <w:r w:rsidRPr="00DA074F">
        <w:rPr>
          <w:rFonts w:ascii="Cambria" w:hAnsi="Cambria" w:cs="Cambria"/>
          <w:sz w:val="22"/>
          <w:szCs w:val="22"/>
        </w:rPr>
        <w:t xml:space="preserve"> groszy) w okresie od przekazania lokalu do dnia jego </w:t>
      </w:r>
      <w:r w:rsidR="00026D61">
        <w:rPr>
          <w:rFonts w:ascii="Cambria" w:hAnsi="Cambria" w:cs="Cambria"/>
          <w:sz w:val="22"/>
          <w:szCs w:val="22"/>
        </w:rPr>
        <w:t>zwrotu</w:t>
      </w:r>
      <w:r w:rsidRPr="00DA074F">
        <w:rPr>
          <w:rFonts w:ascii="Cambria" w:hAnsi="Cambria" w:cs="Cambria"/>
          <w:sz w:val="22"/>
          <w:szCs w:val="22"/>
        </w:rPr>
        <w:t xml:space="preserve"> Wynajmującemu. </w:t>
      </w:r>
    </w:p>
    <w:p w:rsidR="00DA074F" w:rsidRPr="00DA074F" w:rsidRDefault="00DA074F" w:rsidP="00DA074F">
      <w:pPr>
        <w:numPr>
          <w:ilvl w:val="0"/>
          <w:numId w:val="6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Czynsz </w:t>
      </w:r>
      <w:r w:rsidR="00026D61">
        <w:rPr>
          <w:rFonts w:ascii="Cambria" w:hAnsi="Cambria" w:cs="Cambria"/>
          <w:sz w:val="22"/>
          <w:szCs w:val="22"/>
        </w:rPr>
        <w:t xml:space="preserve">najmu </w:t>
      </w:r>
      <w:r w:rsidRPr="00DA074F">
        <w:rPr>
          <w:rFonts w:ascii="Cambria" w:hAnsi="Cambria" w:cs="Cambria"/>
          <w:sz w:val="22"/>
          <w:szCs w:val="22"/>
        </w:rPr>
        <w:t>Najemca będzie uiszczać z góry za każdy miesiąc w terminie do 10. dnia miesiąca przelewem na rachunek bankowy Wynajmującego w banku PEKAO S.A. nr rachunku: 70124026981111001045207144  lub gotówką w kasie Wynajmującego.</w:t>
      </w:r>
    </w:p>
    <w:p w:rsidR="00DA074F" w:rsidRPr="00DA074F" w:rsidRDefault="00DA074F" w:rsidP="00DA074F">
      <w:pPr>
        <w:numPr>
          <w:ilvl w:val="0"/>
          <w:numId w:val="6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W przypadku opóźnienia w zapłacie czynszu Najemca ma obowiązek doliczania do czynszu odsetek ustawowych za opóźnienie w transakcjach handlowych, za każdy dzień opóźnienia w zapłacie.</w:t>
      </w:r>
    </w:p>
    <w:p w:rsidR="00DA074F" w:rsidRPr="00DA074F" w:rsidRDefault="00DA074F" w:rsidP="00DA074F">
      <w:pPr>
        <w:numPr>
          <w:ilvl w:val="0"/>
          <w:numId w:val="6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Płatności dokonywane przez Najemcę będą rozliczane w następującej kolejności: odsetki, czynsz, pozostałe opłaty.</w:t>
      </w:r>
    </w:p>
    <w:p w:rsidR="00DA074F" w:rsidRPr="00DA074F" w:rsidRDefault="00DA074F" w:rsidP="00DA074F">
      <w:pPr>
        <w:spacing w:line="360" w:lineRule="auto"/>
        <w:ind w:left="360"/>
        <w:jc w:val="both"/>
      </w:pPr>
      <w:r w:rsidRPr="00DA074F">
        <w:rPr>
          <w:rFonts w:ascii="Cambria" w:eastAsia="Cambria" w:hAnsi="Cambria" w:cs="Cambria"/>
          <w:b/>
          <w:sz w:val="22"/>
          <w:szCs w:val="22"/>
        </w:rPr>
        <w:t xml:space="preserve"> </w:t>
      </w:r>
    </w:p>
    <w:p w:rsidR="00DA074F" w:rsidRPr="00DA074F" w:rsidRDefault="00DA074F" w:rsidP="00DA074F">
      <w:pPr>
        <w:spacing w:line="360" w:lineRule="auto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3</w:t>
      </w:r>
    </w:p>
    <w:p w:rsidR="00DA074F" w:rsidRPr="00DA074F" w:rsidRDefault="00DA074F" w:rsidP="00DA074F">
      <w:pPr>
        <w:numPr>
          <w:ilvl w:val="0"/>
          <w:numId w:val="9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Najemca zobowiązuje się wykorzysty</w:t>
      </w:r>
      <w:r w:rsidR="00026D61">
        <w:rPr>
          <w:rFonts w:ascii="Cambria" w:hAnsi="Cambria" w:cs="Cambria"/>
          <w:sz w:val="22"/>
          <w:szCs w:val="22"/>
        </w:rPr>
        <w:t>wać lokal wyłącznie na zaspokaja</w:t>
      </w:r>
      <w:r w:rsidRPr="00DA074F">
        <w:rPr>
          <w:rFonts w:ascii="Cambria" w:hAnsi="Cambria" w:cs="Cambria"/>
          <w:sz w:val="22"/>
          <w:szCs w:val="22"/>
        </w:rPr>
        <w:t>ni</w:t>
      </w:r>
      <w:r w:rsidR="00026D61">
        <w:rPr>
          <w:rFonts w:ascii="Cambria" w:hAnsi="Cambria" w:cs="Cambria"/>
          <w:sz w:val="22"/>
          <w:szCs w:val="22"/>
        </w:rPr>
        <w:t>e</w:t>
      </w:r>
      <w:r w:rsidRPr="00DA074F">
        <w:rPr>
          <w:rFonts w:ascii="Cambria" w:hAnsi="Cambria" w:cs="Cambria"/>
          <w:sz w:val="22"/>
          <w:szCs w:val="22"/>
        </w:rPr>
        <w:t xml:space="preserve"> potrzeb socjalnych pracowników zatrudnionych przez Najemcę  przy  wykonywaniu prac na szkółce w Leśnictwie Ławki na rzecz Wynajmującego.</w:t>
      </w:r>
    </w:p>
    <w:p w:rsidR="00DA074F" w:rsidRPr="00DA074F" w:rsidRDefault="00DA074F" w:rsidP="00DA074F">
      <w:pPr>
        <w:numPr>
          <w:ilvl w:val="0"/>
          <w:numId w:val="9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Najemca zobowiązuje się używać lokal z należytą starannością, zgodnie z jego przeznaczeniem oraz utrzymywać lokal we właściwym stanie technicznym i higieniczno-sanitarnym określonym przepisami prawa w tym dbać o należyty porządek w lokalu.</w:t>
      </w:r>
    </w:p>
    <w:p w:rsidR="00DA074F" w:rsidRPr="00DA074F" w:rsidRDefault="00DA074F" w:rsidP="00DA074F">
      <w:pPr>
        <w:numPr>
          <w:ilvl w:val="0"/>
          <w:numId w:val="9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Najemca zobowiązuje się dbać i chronić przed uszkodzeniem lub dewastacją części budynku przeznaczone do wspólnego użytku, jak np. klatki schodowe, korytarze, inne pomieszczenia </w:t>
      </w:r>
      <w:r w:rsidRPr="00DA074F">
        <w:rPr>
          <w:rFonts w:ascii="Cambria" w:hAnsi="Cambria" w:cs="Cambria"/>
          <w:sz w:val="22"/>
          <w:szCs w:val="22"/>
        </w:rPr>
        <w:lastRenderedPageBreak/>
        <w:t>gospodarcze oraz otoczenie budynku</w:t>
      </w:r>
      <w:r w:rsidRPr="00DA074F">
        <w:rPr>
          <w:rFonts w:ascii="Cambria" w:hAnsi="Cambria" w:cs="Cambria"/>
          <w:i/>
          <w:sz w:val="22"/>
          <w:szCs w:val="22"/>
        </w:rPr>
        <w:t xml:space="preserve">. </w:t>
      </w:r>
    </w:p>
    <w:p w:rsidR="00DA074F" w:rsidRPr="00DA074F" w:rsidRDefault="00DA074F" w:rsidP="00DA074F">
      <w:pPr>
        <w:numPr>
          <w:ilvl w:val="0"/>
          <w:numId w:val="9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Najemca zobowiązuje się do przestrzegania obowiązujących zasad p.poż.</w:t>
      </w:r>
    </w:p>
    <w:p w:rsidR="00DA074F" w:rsidRPr="00DA074F" w:rsidRDefault="00DA074F" w:rsidP="00DA074F">
      <w:pPr>
        <w:numPr>
          <w:ilvl w:val="0"/>
          <w:numId w:val="9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Najemcy nie wolno wprowadzać jakichkolwiek zmian w lokalu. </w:t>
      </w:r>
    </w:p>
    <w:p w:rsidR="00DA074F" w:rsidRPr="00DA074F" w:rsidRDefault="00DA074F" w:rsidP="00DA074F">
      <w:pPr>
        <w:numPr>
          <w:ilvl w:val="0"/>
          <w:numId w:val="9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Najemca nie ponosi odpowiedzialności za straty w substancji lokalu i przynależnych do lokalu pomieszczeniach i budynkach wynikłe wskutek normalnego zużycia.</w:t>
      </w:r>
    </w:p>
    <w:p w:rsidR="00DA074F" w:rsidRPr="00DA074F" w:rsidRDefault="00DA074F" w:rsidP="00DA074F">
      <w:pPr>
        <w:numPr>
          <w:ilvl w:val="0"/>
          <w:numId w:val="9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Najemca nie ma prawa oddać osobie trzeciej do bezpłatnego używania albo w najem lub podnajem części lub całości lokalu.</w:t>
      </w:r>
    </w:p>
    <w:p w:rsidR="00DA074F" w:rsidRPr="00DA074F" w:rsidRDefault="00DA074F" w:rsidP="00DA074F">
      <w:pPr>
        <w:ind w:left="567"/>
        <w:jc w:val="center"/>
        <w:rPr>
          <w:rFonts w:ascii="Cambria" w:hAnsi="Cambria" w:cs="Cambria"/>
          <w:b/>
          <w:sz w:val="22"/>
          <w:szCs w:val="22"/>
        </w:rPr>
      </w:pPr>
    </w:p>
    <w:p w:rsidR="00DA074F" w:rsidRPr="00DA074F" w:rsidRDefault="00DA074F" w:rsidP="00DA074F">
      <w:pPr>
        <w:spacing w:line="360" w:lineRule="auto"/>
        <w:ind w:left="567" w:hanging="567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4</w:t>
      </w:r>
    </w:p>
    <w:p w:rsidR="00DA074F" w:rsidRPr="00DA074F" w:rsidRDefault="00DA074F" w:rsidP="00DA074F">
      <w:pPr>
        <w:numPr>
          <w:ilvl w:val="0"/>
          <w:numId w:val="2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Najemca jest obowiązany, w terminie z nim uzgodnionym, udostępnić Wynajmującemu lokal oraz przynależne do lokalu pomieszczenia i budynki w celu dokonania:</w:t>
      </w:r>
    </w:p>
    <w:p w:rsidR="00DA074F" w:rsidRPr="00DA074F" w:rsidRDefault="00DA074F" w:rsidP="00DA074F">
      <w:pPr>
        <w:pStyle w:val="Akapitzlist"/>
        <w:numPr>
          <w:ilvl w:val="1"/>
          <w:numId w:val="6"/>
        </w:numPr>
        <w:tabs>
          <w:tab w:val="left" w:pos="1134"/>
        </w:tabs>
        <w:spacing w:line="360" w:lineRule="auto"/>
        <w:ind w:left="1134" w:hanging="425"/>
        <w:jc w:val="both"/>
      </w:pPr>
      <w:r w:rsidRPr="00DA074F">
        <w:rPr>
          <w:rFonts w:ascii="Cambria" w:hAnsi="Cambria" w:cs="Cambria"/>
          <w:sz w:val="22"/>
          <w:szCs w:val="22"/>
        </w:rPr>
        <w:t>okresowego oraz w uzasadnionych przypadkach doraźnego przeglądu stanu technicznego lokalu i przynależności oraz ustalenia zakresu prac wymagających wykonania,</w:t>
      </w:r>
    </w:p>
    <w:p w:rsidR="00DA074F" w:rsidRPr="00DA074F" w:rsidRDefault="00DA074F" w:rsidP="00DA074F">
      <w:pPr>
        <w:pStyle w:val="Akapitzlist"/>
        <w:numPr>
          <w:ilvl w:val="1"/>
          <w:numId w:val="6"/>
        </w:numPr>
        <w:tabs>
          <w:tab w:val="left" w:pos="1134"/>
        </w:tabs>
        <w:spacing w:line="360" w:lineRule="auto"/>
        <w:ind w:left="1134" w:hanging="425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za Najemcę obciążających go niezbędnych napraw, o których mowa w ust. 4, jeżeli Najemca pomimo uprzedniego wezwania, nie wykonuje ich w terminie wyznaczonym. </w:t>
      </w:r>
    </w:p>
    <w:p w:rsidR="00DA074F" w:rsidRPr="00DA074F" w:rsidRDefault="00DA074F" w:rsidP="00DA074F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Jeżeli lokal bądź przynależne pomieszczenie lub budynek wymaga wykonania napraw obciążających Wynajmującego, Wynajmujący zawiadamia Najemcę z odpowiednim wyprzedzeniem o terminie ich wykonania, a Najemca jest obowiązany udostępnić mu lokal w celu dokonania napraw. Po zakończeniu napraw Wynajmujący jest obowiązany pozostawić  lokal lub jego część w stanie w jakim znajdował się w chwili udostępnienia.</w:t>
      </w:r>
    </w:p>
    <w:p w:rsidR="00DA074F" w:rsidRPr="00DA074F" w:rsidRDefault="00DA074F" w:rsidP="00DA074F">
      <w:pPr>
        <w:pStyle w:val="Akapitzlist"/>
        <w:numPr>
          <w:ilvl w:val="0"/>
          <w:numId w:val="2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W razie konieczności natychmiastowego usunięcia awarii grożącej bezpośrednim powstaniem znacznych szkód w budynku lub lokalu, Najemca jest zobowiązany na żądanie Wynajmującego do ich niezwłocznego udostępnienia. Jeżeli Najemca odmawia udostępnienia lub jest nieobecny, Wynajmujący ma prawo wejść do lokalu lub budynku, w</w:t>
      </w:r>
      <w:r w:rsidRPr="00DA074F">
        <w:rPr>
          <w:rFonts w:ascii="Cambria" w:hAnsi="Cambria" w:cs="Cambria"/>
        </w:rPr>
        <w:t> </w:t>
      </w:r>
      <w:r w:rsidRPr="00DA074F">
        <w:rPr>
          <w:rFonts w:ascii="Cambria" w:hAnsi="Cambria" w:cs="Cambria"/>
          <w:sz w:val="22"/>
          <w:szCs w:val="22"/>
        </w:rPr>
        <w:t xml:space="preserve">razie potrzeby, w obecności właściwych organów. </w:t>
      </w:r>
    </w:p>
    <w:p w:rsidR="00DA074F" w:rsidRPr="00DA074F" w:rsidRDefault="00DA074F" w:rsidP="00DA074F">
      <w:pPr>
        <w:pStyle w:val="Akapitzlist"/>
        <w:numPr>
          <w:ilvl w:val="0"/>
          <w:numId w:val="2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Najemca wyraża zgodę na zastępcze wykonanie przez Wynajmującego, na koszt Najemcy, obciążających go napraw, których nie wykonanie w terminie może spowodować uszkodzenie budynku. Przed wykonaniem zastępczym Wynajmujący pisemnie wezwie Najemcę do przeprowadzenia napraw we własnym zakresie w oznaczonym terminie.</w:t>
      </w:r>
    </w:p>
    <w:p w:rsidR="00DA074F" w:rsidRPr="00DA074F" w:rsidRDefault="00DA074F" w:rsidP="00DA074F">
      <w:pPr>
        <w:ind w:left="567"/>
        <w:jc w:val="center"/>
        <w:rPr>
          <w:rFonts w:ascii="Cambria" w:hAnsi="Cambria" w:cs="Cambria"/>
          <w:b/>
          <w:sz w:val="16"/>
          <w:szCs w:val="16"/>
        </w:rPr>
      </w:pPr>
    </w:p>
    <w:p w:rsidR="00DA074F" w:rsidRPr="00DA074F" w:rsidRDefault="00DA074F" w:rsidP="00DA074F">
      <w:pPr>
        <w:spacing w:line="360" w:lineRule="auto"/>
        <w:ind w:left="567" w:hanging="567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5</w:t>
      </w:r>
    </w:p>
    <w:p w:rsidR="00DA074F" w:rsidRPr="00DA074F" w:rsidRDefault="00DA074F" w:rsidP="00DA074F">
      <w:pPr>
        <w:numPr>
          <w:ilvl w:val="0"/>
          <w:numId w:val="8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Umowa zostaje zawarta na czas określony na czas realizacji przez Najemcę zadań, na podstawie umowy, o której mowa w § 1 ust. 2. </w:t>
      </w:r>
    </w:p>
    <w:p w:rsidR="00DA074F" w:rsidRPr="00DA074F" w:rsidRDefault="00DA074F" w:rsidP="00DA074F">
      <w:pPr>
        <w:numPr>
          <w:ilvl w:val="0"/>
          <w:numId w:val="8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Wynajmujący ma prawo rozwiązania niniejszej umowy za jednomiesięcznym pisemnym wypowiedzeniem, ze skutkiem na koniec następnego miesiąca kalendarzowego, jeżeli Najemca:</w:t>
      </w:r>
    </w:p>
    <w:p w:rsidR="00DA074F" w:rsidRPr="00DA074F" w:rsidRDefault="00DA074F" w:rsidP="00DA074F">
      <w:pPr>
        <w:spacing w:line="360" w:lineRule="auto"/>
        <w:ind w:left="993" w:hanging="273"/>
        <w:jc w:val="both"/>
      </w:pPr>
      <w:r w:rsidRPr="00DA074F">
        <w:rPr>
          <w:rFonts w:ascii="Cambria" w:hAnsi="Cambria" w:cs="Cambria"/>
          <w:sz w:val="22"/>
          <w:szCs w:val="22"/>
        </w:rPr>
        <w:t>a)</w:t>
      </w:r>
      <w:r w:rsidRPr="00DA074F">
        <w:rPr>
          <w:rFonts w:ascii="Cambria" w:hAnsi="Cambria" w:cs="Cambria"/>
          <w:sz w:val="22"/>
          <w:szCs w:val="22"/>
        </w:rPr>
        <w:tab/>
      </w:r>
      <w:r w:rsidRPr="00DA074F">
        <w:rPr>
          <w:rFonts w:ascii="Cambria" w:hAnsi="Cambria" w:cs="Cambria"/>
          <w:spacing w:val="-2"/>
          <w:sz w:val="22"/>
          <w:szCs w:val="22"/>
        </w:rPr>
        <w:t>przez co najmniej trzy pełne okresy płatności zalega z płatnością czynszu lub innych opłat,</w:t>
      </w:r>
    </w:p>
    <w:p w:rsidR="00DA074F" w:rsidRPr="00DA074F" w:rsidRDefault="00DA074F" w:rsidP="00DA074F">
      <w:pPr>
        <w:spacing w:line="360" w:lineRule="auto"/>
        <w:ind w:left="993" w:hanging="273"/>
        <w:jc w:val="both"/>
      </w:pPr>
      <w:r w:rsidRPr="00DA074F">
        <w:rPr>
          <w:rFonts w:ascii="Cambria" w:hAnsi="Cambria" w:cs="Cambria"/>
          <w:sz w:val="22"/>
          <w:szCs w:val="22"/>
        </w:rPr>
        <w:t>b)</w:t>
      </w:r>
      <w:r w:rsidRPr="00DA074F">
        <w:rPr>
          <w:rFonts w:ascii="Cambria" w:hAnsi="Cambria" w:cs="Cambria"/>
          <w:sz w:val="22"/>
          <w:szCs w:val="22"/>
        </w:rPr>
        <w:tab/>
        <w:t>pomimo pisemnego upomnienia nadal używa lokalu w sposób sprzeczny z umową lub niezgodnie z jego przeznaczeniem, zaniedbuje obowiązki wynikające z umowy, dopuszczając do powstania szkód w lokalu, budynku lub pomieszczeniach wspólnych,</w:t>
      </w:r>
    </w:p>
    <w:p w:rsidR="00DA074F" w:rsidRPr="00DA074F" w:rsidRDefault="00DA074F" w:rsidP="00DA074F">
      <w:pPr>
        <w:spacing w:line="360" w:lineRule="auto"/>
        <w:ind w:left="993" w:hanging="273"/>
        <w:jc w:val="both"/>
      </w:pPr>
      <w:r w:rsidRPr="00DA074F">
        <w:rPr>
          <w:rFonts w:ascii="Cambria" w:hAnsi="Cambria" w:cs="Cambria"/>
          <w:sz w:val="22"/>
          <w:szCs w:val="22"/>
        </w:rPr>
        <w:lastRenderedPageBreak/>
        <w:t>c)</w:t>
      </w:r>
      <w:r w:rsidRPr="00DA074F">
        <w:rPr>
          <w:rFonts w:ascii="Cambria" w:hAnsi="Cambria" w:cs="Cambria"/>
          <w:sz w:val="22"/>
          <w:szCs w:val="22"/>
        </w:rPr>
        <w:tab/>
        <w:t xml:space="preserve">wynajął, podnajął lub oddał do używania całość lub część przedmiotu umowy. </w:t>
      </w:r>
    </w:p>
    <w:p w:rsidR="00DA074F" w:rsidRPr="00DA074F" w:rsidRDefault="00DA074F" w:rsidP="00DA074F">
      <w:pPr>
        <w:spacing w:line="360" w:lineRule="auto"/>
        <w:ind w:left="709" w:hanging="425"/>
        <w:jc w:val="both"/>
      </w:pPr>
      <w:r w:rsidRPr="00DA074F">
        <w:rPr>
          <w:rFonts w:ascii="Cambria" w:hAnsi="Cambria" w:cs="Cambria"/>
          <w:sz w:val="22"/>
          <w:szCs w:val="22"/>
        </w:rPr>
        <w:t>3.</w:t>
      </w:r>
      <w:r w:rsidRPr="00DA074F">
        <w:rPr>
          <w:rFonts w:ascii="Cambria" w:hAnsi="Cambria" w:cs="Cambria"/>
          <w:sz w:val="22"/>
          <w:szCs w:val="22"/>
        </w:rPr>
        <w:tab/>
        <w:t>Wypowiedzenie umowy powinno być dokonane w formie pisemnej i doręczone drugiej stronie umowy osobiście lub listem poleconym, za potwierdzeniem odbioru.</w:t>
      </w:r>
    </w:p>
    <w:p w:rsidR="00DA074F" w:rsidRPr="00DA074F" w:rsidRDefault="00DA074F" w:rsidP="00DA074F">
      <w:pPr>
        <w:spacing w:line="360" w:lineRule="auto"/>
        <w:ind w:left="709" w:hanging="425"/>
        <w:jc w:val="both"/>
      </w:pPr>
      <w:r w:rsidRPr="00DA074F">
        <w:rPr>
          <w:rFonts w:ascii="Cambria" w:hAnsi="Cambria" w:cs="Cambria"/>
          <w:sz w:val="22"/>
          <w:szCs w:val="22"/>
        </w:rPr>
        <w:t>4.</w:t>
      </w:r>
      <w:r w:rsidRPr="00DA074F">
        <w:rPr>
          <w:rFonts w:ascii="Cambria" w:hAnsi="Cambria" w:cs="Cambria"/>
          <w:sz w:val="22"/>
          <w:szCs w:val="22"/>
        </w:rPr>
        <w:tab/>
        <w:t>Strony mogą dokonać rozwiązania umowy w każdym czasie, po uprzednim wzajemnym porozumieniu.</w:t>
      </w:r>
    </w:p>
    <w:p w:rsidR="00DA074F" w:rsidRPr="00DA074F" w:rsidRDefault="00DA074F" w:rsidP="00DA074F">
      <w:pPr>
        <w:widowControl/>
        <w:autoSpaceDE/>
        <w:rPr>
          <w:rFonts w:ascii="Cambria" w:hAnsi="Cambria" w:cs="Cambria"/>
          <w:b/>
          <w:sz w:val="22"/>
          <w:szCs w:val="22"/>
        </w:rPr>
      </w:pPr>
    </w:p>
    <w:p w:rsidR="00DA074F" w:rsidRPr="00DA074F" w:rsidRDefault="00DA074F" w:rsidP="00DA074F">
      <w:pPr>
        <w:spacing w:line="360" w:lineRule="auto"/>
        <w:ind w:left="567" w:hanging="567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6</w:t>
      </w:r>
    </w:p>
    <w:p w:rsidR="00DA074F" w:rsidRPr="00DA074F" w:rsidRDefault="00DA074F" w:rsidP="00DA074F">
      <w:pPr>
        <w:numPr>
          <w:ilvl w:val="0"/>
          <w:numId w:val="5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Po wygaśnięciu lub rozwiązaniu umowy Najemca jest zobowiązany opuścić lokal w terminie 7 dni od dnia rozwiązania umowy. </w:t>
      </w:r>
    </w:p>
    <w:p w:rsidR="00DA074F" w:rsidRPr="00DA074F" w:rsidRDefault="00DA074F" w:rsidP="00DA074F">
      <w:pPr>
        <w:pStyle w:val="Akapitzlist"/>
        <w:numPr>
          <w:ilvl w:val="0"/>
          <w:numId w:val="5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Przez opuszczenie lokalu rozumie się:</w:t>
      </w:r>
    </w:p>
    <w:p w:rsidR="00DA074F" w:rsidRPr="00DA074F" w:rsidRDefault="00DA074F" w:rsidP="00DA074F">
      <w:pPr>
        <w:numPr>
          <w:ilvl w:val="1"/>
          <w:numId w:val="5"/>
        </w:numPr>
        <w:tabs>
          <w:tab w:val="left" w:pos="1134"/>
        </w:tabs>
        <w:spacing w:line="360" w:lineRule="auto"/>
        <w:ind w:left="1134" w:hanging="425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opróżnienie lokalu oraz z będących własnością Najemcy sprzętów i urządzeń, elementów wyposażenia, </w:t>
      </w:r>
    </w:p>
    <w:p w:rsidR="00DA074F" w:rsidRPr="00DA074F" w:rsidRDefault="00DA074F" w:rsidP="00DA074F">
      <w:pPr>
        <w:numPr>
          <w:ilvl w:val="1"/>
          <w:numId w:val="5"/>
        </w:numPr>
        <w:tabs>
          <w:tab w:val="left" w:pos="1134"/>
        </w:tabs>
        <w:spacing w:line="360" w:lineRule="auto"/>
        <w:ind w:left="1134" w:hanging="425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przywrócenie stanu lokalu i przynależności, jaki istniał w dacie ich przekazania oraz  ich zwrot w stanie niepogorszonym, z uwzględnieniem normalnego zużycia. </w:t>
      </w:r>
    </w:p>
    <w:p w:rsidR="00DA074F" w:rsidRPr="00DA074F" w:rsidRDefault="00026D61" w:rsidP="00DA074F">
      <w:pPr>
        <w:numPr>
          <w:ilvl w:val="0"/>
          <w:numId w:val="5"/>
        </w:numPr>
        <w:spacing w:line="360" w:lineRule="auto"/>
        <w:jc w:val="both"/>
      </w:pPr>
      <w:r w:rsidRPr="00BC5BCA">
        <w:rPr>
          <w:rFonts w:ascii="Cambria" w:hAnsi="Cambria" w:cs="Cambria"/>
          <w:sz w:val="22"/>
          <w:szCs w:val="22"/>
        </w:rPr>
        <w:t xml:space="preserve">Najemcy nie wolno, bez zgody Wynajmującego wyrażonej na piśmie pod rygorem nieważności, dokonywać jakichkolwiek zmian w tym ulepszeń w lokalu. W razie naruszenia powyższego zakazu </w:t>
      </w:r>
      <w:r w:rsidR="00DA074F" w:rsidRPr="00DA074F">
        <w:rPr>
          <w:rFonts w:ascii="Cambria" w:hAnsi="Cambria" w:cs="Cambria"/>
          <w:sz w:val="22"/>
          <w:szCs w:val="22"/>
        </w:rPr>
        <w:t>Wynajmujący może żądać usunięcia ulepszeń wprowadzonych przez Najemcę w lokalu i przywrócenia stanu poprzedniego, albo ulepszenia zatrzymać bez  zwrotu ich wartości.</w:t>
      </w:r>
    </w:p>
    <w:p w:rsidR="00DA074F" w:rsidRPr="00DA074F" w:rsidRDefault="00DA074F" w:rsidP="00DA074F">
      <w:pPr>
        <w:numPr>
          <w:ilvl w:val="0"/>
          <w:numId w:val="5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Jeżeli, pomimo wygaśnięcia lub rozwiązania umowy, lokal wraz z przynależnościami nie został opuszczony, Wynajmującemu przysługuje odszkodowanie od Najemcy w wysokości czynszu, jaki właściciel mógłby otrzymać z tytułu najmu lokalu. Jeżeli odszkodowanie nie pokrywa poniesionych strat, Wynajmujący może żądać od Najemcy odszkodowania uzupełniającego. </w:t>
      </w:r>
    </w:p>
    <w:p w:rsidR="00DA074F" w:rsidRPr="00DA074F" w:rsidRDefault="00DA074F" w:rsidP="00DA074F">
      <w:pPr>
        <w:numPr>
          <w:ilvl w:val="0"/>
          <w:numId w:val="5"/>
        </w:numPr>
        <w:spacing w:line="360" w:lineRule="auto"/>
        <w:jc w:val="both"/>
      </w:pPr>
      <w:r w:rsidRPr="00DA074F">
        <w:rPr>
          <w:rFonts w:ascii="Cambria" w:hAnsi="Cambria" w:cs="Cambria"/>
          <w:sz w:val="22"/>
          <w:szCs w:val="22"/>
        </w:rPr>
        <w:t>Po wygaśnięciu lub rozwiązaniu umowy Strony zobowiązują się sporządzić protokół zdawczo-odbiorczy, stanowiący podstawę do dokonania rozliczeń.  W razie uchylania się jednej ze stron od sporządzenia lub podpisania protokołu zdawczo-odbiorczego, druga ze stron, po bezskutecznym pisemnym wezwaniu, ma prawo jednostronnie sporządzić protokół.</w:t>
      </w:r>
    </w:p>
    <w:p w:rsidR="00DA074F" w:rsidRPr="00DA074F" w:rsidRDefault="00DA074F" w:rsidP="00DA074F">
      <w:pPr>
        <w:spacing w:line="360" w:lineRule="auto"/>
        <w:ind w:left="567" w:hanging="567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7</w:t>
      </w:r>
    </w:p>
    <w:p w:rsidR="00DA074F" w:rsidRPr="00DA074F" w:rsidRDefault="00DA074F" w:rsidP="00DA074F">
      <w:pPr>
        <w:spacing w:line="360" w:lineRule="auto"/>
        <w:ind w:left="567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W sprawach nieuregulowanych w niniejszej umowie mają zastosowanie obowiązujące przepisy Kodeksu cywilnego. </w:t>
      </w:r>
    </w:p>
    <w:p w:rsidR="00DA074F" w:rsidRPr="00DA074F" w:rsidRDefault="00DA074F" w:rsidP="00DA074F">
      <w:pPr>
        <w:spacing w:line="360" w:lineRule="auto"/>
        <w:ind w:left="567" w:hanging="567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8</w:t>
      </w:r>
    </w:p>
    <w:p w:rsidR="00DA074F" w:rsidRPr="00DA074F" w:rsidRDefault="00DA074F" w:rsidP="00DA074F">
      <w:pPr>
        <w:spacing w:line="360" w:lineRule="auto"/>
        <w:ind w:left="567"/>
        <w:jc w:val="both"/>
      </w:pPr>
      <w:r w:rsidRPr="00DA074F">
        <w:rPr>
          <w:rFonts w:ascii="Cambria" w:hAnsi="Cambria" w:cs="Cambria"/>
          <w:sz w:val="22"/>
          <w:szCs w:val="22"/>
        </w:rPr>
        <w:t xml:space="preserve">Wszystkie zmiany warunków niniejszej umowy wymagają formy pisemnej pod rygorem nieważności. </w:t>
      </w:r>
    </w:p>
    <w:p w:rsidR="00DA074F" w:rsidRPr="00DA074F" w:rsidRDefault="00DA074F" w:rsidP="00DA074F">
      <w:pPr>
        <w:spacing w:line="360" w:lineRule="auto"/>
        <w:ind w:left="567" w:hanging="567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9</w:t>
      </w:r>
    </w:p>
    <w:p w:rsidR="00DA074F" w:rsidRPr="00DA074F" w:rsidRDefault="00DA074F" w:rsidP="00DA074F">
      <w:pPr>
        <w:spacing w:line="360" w:lineRule="auto"/>
        <w:ind w:left="567"/>
        <w:jc w:val="both"/>
      </w:pPr>
      <w:r w:rsidRPr="00DA074F">
        <w:rPr>
          <w:rFonts w:ascii="Cambria" w:hAnsi="Cambria" w:cs="Cambria"/>
          <w:sz w:val="22"/>
          <w:szCs w:val="22"/>
        </w:rPr>
        <w:t>Wszelkie spory wynikające z niniejszej umowy rozstrzygane są przez sąd powszechny właściwy miejscowo dla położenia lokalu.</w:t>
      </w:r>
    </w:p>
    <w:p w:rsidR="00DA074F" w:rsidRPr="00DA074F" w:rsidRDefault="00DA074F" w:rsidP="00DA074F">
      <w:pPr>
        <w:spacing w:line="360" w:lineRule="auto"/>
        <w:ind w:left="567"/>
        <w:jc w:val="center"/>
        <w:rPr>
          <w:rFonts w:ascii="Cambria" w:hAnsi="Cambria" w:cs="Cambria"/>
          <w:b/>
          <w:sz w:val="22"/>
          <w:szCs w:val="22"/>
        </w:rPr>
      </w:pPr>
    </w:p>
    <w:p w:rsidR="009024A5" w:rsidRDefault="009024A5" w:rsidP="00DA074F">
      <w:pPr>
        <w:spacing w:line="360" w:lineRule="auto"/>
        <w:ind w:left="567" w:hanging="567"/>
        <w:jc w:val="center"/>
        <w:rPr>
          <w:rFonts w:ascii="Cambria" w:hAnsi="Cambria" w:cs="Cambria"/>
          <w:b/>
          <w:sz w:val="22"/>
          <w:szCs w:val="22"/>
        </w:rPr>
      </w:pPr>
    </w:p>
    <w:p w:rsidR="00DA074F" w:rsidRPr="00DA074F" w:rsidRDefault="00DA074F" w:rsidP="00DA074F">
      <w:pPr>
        <w:spacing w:line="360" w:lineRule="auto"/>
        <w:ind w:left="567" w:hanging="567"/>
        <w:jc w:val="center"/>
      </w:pPr>
      <w:r w:rsidRPr="00DA074F">
        <w:rPr>
          <w:rFonts w:ascii="Cambria" w:hAnsi="Cambria" w:cs="Cambria"/>
          <w:b/>
          <w:sz w:val="22"/>
          <w:szCs w:val="22"/>
        </w:rPr>
        <w:t>§ 10</w:t>
      </w:r>
    </w:p>
    <w:p w:rsidR="00DA074F" w:rsidRPr="00DA074F" w:rsidRDefault="00DA074F" w:rsidP="00DA074F">
      <w:pPr>
        <w:spacing w:line="360" w:lineRule="auto"/>
        <w:ind w:firstLine="567"/>
        <w:sectPr w:rsidR="00DA074F" w:rsidRPr="00DA074F">
          <w:footerReference w:type="default" r:id="rId7"/>
          <w:pgSz w:w="11906" w:h="16838"/>
          <w:pgMar w:top="1134" w:right="1134" w:bottom="765" w:left="1134" w:header="708" w:footer="709" w:gutter="0"/>
          <w:cols w:space="708"/>
          <w:docGrid w:linePitch="360"/>
        </w:sectPr>
      </w:pPr>
      <w:r w:rsidRPr="00DA074F">
        <w:rPr>
          <w:rFonts w:ascii="Cambria" w:hAnsi="Cambria" w:cs="Cambria"/>
          <w:sz w:val="22"/>
          <w:szCs w:val="22"/>
        </w:rPr>
        <w:lastRenderedPageBreak/>
        <w:t>Umowę sporządzono w dwóch jednobrzmiących egzemplarzach, po jednym dla Stron.</w:t>
      </w:r>
    </w:p>
    <w:p w:rsidR="00DA074F" w:rsidRPr="00DA074F" w:rsidRDefault="00DA074F" w:rsidP="00DA074F">
      <w:pPr>
        <w:spacing w:line="360" w:lineRule="auto"/>
        <w:jc w:val="both"/>
        <w:rPr>
          <w:rFonts w:ascii="Cambria" w:hAnsi="Cambria" w:cs="Cambria"/>
          <w:sz w:val="22"/>
          <w:szCs w:val="22"/>
        </w:rPr>
      </w:pPr>
    </w:p>
    <w:p w:rsidR="00DA074F" w:rsidRPr="00DA074F" w:rsidRDefault="00DA074F" w:rsidP="00DA074F">
      <w:pPr>
        <w:spacing w:line="360" w:lineRule="auto"/>
      </w:pPr>
      <w:r w:rsidRPr="00DA074F">
        <w:rPr>
          <w:rFonts w:ascii="Cambria" w:hAnsi="Cambria" w:cs="Cambria"/>
        </w:rPr>
        <w:t>Załączniki:</w:t>
      </w:r>
    </w:p>
    <w:p w:rsidR="00DA074F" w:rsidRPr="00DA074F" w:rsidRDefault="00DA074F" w:rsidP="00DA074F">
      <w:pPr>
        <w:numPr>
          <w:ilvl w:val="0"/>
          <w:numId w:val="7"/>
        </w:numPr>
        <w:spacing w:line="360" w:lineRule="auto"/>
        <w:ind w:right="-8273"/>
        <w:jc w:val="both"/>
      </w:pPr>
      <w:r w:rsidRPr="00DA074F">
        <w:rPr>
          <w:rFonts w:ascii="Cambria" w:hAnsi="Cambria" w:cs="Cambria"/>
        </w:rPr>
        <w:t>Mapa gospodarcza z lokalizacją nieruchomości</w:t>
      </w:r>
    </w:p>
    <w:p w:rsidR="00DA074F" w:rsidRPr="00DA074F" w:rsidRDefault="00DA074F" w:rsidP="00DA074F">
      <w:pPr>
        <w:numPr>
          <w:ilvl w:val="0"/>
          <w:numId w:val="7"/>
        </w:numPr>
        <w:spacing w:line="360" w:lineRule="auto"/>
        <w:ind w:right="-8138"/>
      </w:pPr>
      <w:r w:rsidRPr="00DA074F">
        <w:rPr>
          <w:rFonts w:ascii="Cambria" w:hAnsi="Cambria" w:cs="Cambria"/>
        </w:rPr>
        <w:t>Pro</w:t>
      </w:r>
      <w:r w:rsidR="009024A5">
        <w:rPr>
          <w:rFonts w:ascii="Cambria" w:hAnsi="Cambria" w:cs="Cambria"/>
        </w:rPr>
        <w:t xml:space="preserve">tokół zdawczo odbiorczy </w:t>
      </w:r>
    </w:p>
    <w:p w:rsidR="00DA074F" w:rsidRPr="00DA074F" w:rsidRDefault="00DA074F" w:rsidP="00DA074F">
      <w:pPr>
        <w:spacing w:line="360" w:lineRule="auto"/>
        <w:ind w:left="1080" w:right="-8138"/>
        <w:rPr>
          <w:rFonts w:ascii="Cambria" w:hAnsi="Cambria" w:cs="Cambria"/>
        </w:rPr>
      </w:pPr>
    </w:p>
    <w:p w:rsidR="00DA074F" w:rsidRPr="00DA074F" w:rsidRDefault="00DA074F" w:rsidP="00DA074F">
      <w:pPr>
        <w:spacing w:line="360" w:lineRule="auto"/>
        <w:ind w:left="720" w:right="-8273"/>
        <w:jc w:val="both"/>
        <w:rPr>
          <w:rFonts w:ascii="Cambria" w:hAnsi="Cambria" w:cs="Cambria"/>
        </w:rPr>
      </w:pPr>
    </w:p>
    <w:p w:rsidR="00DA074F" w:rsidRPr="00DA074F" w:rsidRDefault="00DA074F" w:rsidP="00DA074F">
      <w:pPr>
        <w:spacing w:line="360" w:lineRule="auto"/>
        <w:ind w:right="-8138"/>
        <w:rPr>
          <w:rFonts w:ascii="Cambria" w:hAnsi="Cambria" w:cs="Cambria"/>
          <w:sz w:val="22"/>
          <w:szCs w:val="22"/>
        </w:rPr>
      </w:pPr>
    </w:p>
    <w:p w:rsidR="00DA074F" w:rsidRPr="00DA074F" w:rsidRDefault="00DA074F" w:rsidP="00DA074F">
      <w:pPr>
        <w:spacing w:line="360" w:lineRule="auto"/>
        <w:ind w:right="-8138"/>
        <w:rPr>
          <w:rFonts w:ascii="Cambria" w:hAnsi="Cambria" w:cs="Cambria"/>
          <w:sz w:val="22"/>
          <w:szCs w:val="22"/>
        </w:rPr>
      </w:pPr>
    </w:p>
    <w:p w:rsidR="00DA074F" w:rsidRPr="00DA074F" w:rsidRDefault="00DA074F" w:rsidP="00DA074F">
      <w:pPr>
        <w:spacing w:line="360" w:lineRule="auto"/>
        <w:ind w:right="-8138"/>
        <w:rPr>
          <w:rFonts w:ascii="Cambria" w:hAnsi="Cambria" w:cs="Cambria"/>
          <w:sz w:val="22"/>
          <w:szCs w:val="22"/>
        </w:rPr>
      </w:pPr>
    </w:p>
    <w:p w:rsidR="00DA074F" w:rsidRPr="00DA074F" w:rsidRDefault="00DA074F" w:rsidP="00DA074F">
      <w:pPr>
        <w:spacing w:line="360" w:lineRule="auto"/>
        <w:ind w:right="-8138"/>
      </w:pPr>
      <w:r w:rsidRPr="00DA074F">
        <w:rPr>
          <w:rFonts w:ascii="Cambria" w:hAnsi="Cambria" w:cs="Cambria"/>
          <w:b/>
          <w:sz w:val="22"/>
          <w:szCs w:val="22"/>
        </w:rPr>
        <w:t>……………………………………………</w:t>
      </w:r>
      <w:r w:rsidRPr="00DA074F">
        <w:rPr>
          <w:rFonts w:ascii="Cambria" w:hAnsi="Cambria" w:cs="Cambria"/>
          <w:b/>
          <w:sz w:val="22"/>
          <w:szCs w:val="22"/>
        </w:rPr>
        <w:tab/>
      </w:r>
      <w:r w:rsidRPr="00DA074F">
        <w:rPr>
          <w:rFonts w:ascii="Cambria" w:hAnsi="Cambria" w:cs="Cambria"/>
          <w:b/>
          <w:sz w:val="22"/>
          <w:szCs w:val="22"/>
        </w:rPr>
        <w:tab/>
      </w:r>
      <w:r w:rsidRPr="00DA074F">
        <w:rPr>
          <w:rFonts w:ascii="Cambria" w:hAnsi="Cambria" w:cs="Cambria"/>
          <w:b/>
          <w:sz w:val="22"/>
          <w:szCs w:val="22"/>
        </w:rPr>
        <w:tab/>
      </w:r>
      <w:r w:rsidR="00BC5BCA">
        <w:rPr>
          <w:rFonts w:ascii="Cambria" w:hAnsi="Cambria" w:cs="Cambria"/>
          <w:b/>
          <w:sz w:val="22"/>
          <w:szCs w:val="22"/>
        </w:rPr>
        <w:tab/>
      </w:r>
      <w:bookmarkStart w:id="0" w:name="_GoBack"/>
      <w:bookmarkEnd w:id="0"/>
      <w:r w:rsidRPr="00DA074F">
        <w:rPr>
          <w:rFonts w:ascii="Cambria" w:hAnsi="Cambria" w:cs="Cambria"/>
          <w:b/>
          <w:sz w:val="22"/>
          <w:szCs w:val="22"/>
        </w:rPr>
        <w:t>…………………………………………</w:t>
      </w:r>
    </w:p>
    <w:p w:rsidR="00DA074F" w:rsidRPr="00DA074F" w:rsidRDefault="00DA074F" w:rsidP="00DA074F">
      <w:pPr>
        <w:spacing w:line="360" w:lineRule="auto"/>
        <w:ind w:right="-8138" w:firstLine="720"/>
      </w:pPr>
      <w:r w:rsidRPr="00DA074F">
        <w:rPr>
          <w:rFonts w:ascii="Cambria" w:hAnsi="Cambria" w:cs="Cambria"/>
          <w:b/>
          <w:sz w:val="22"/>
          <w:szCs w:val="22"/>
        </w:rPr>
        <w:t>WYNAJMUJĄCY</w:t>
      </w:r>
      <w:r w:rsidRPr="00DA074F">
        <w:rPr>
          <w:rFonts w:ascii="Cambria" w:hAnsi="Cambria" w:cs="Cambria"/>
          <w:b/>
          <w:sz w:val="22"/>
          <w:szCs w:val="22"/>
        </w:rPr>
        <w:tab/>
      </w:r>
      <w:r w:rsidRPr="00DA074F">
        <w:rPr>
          <w:rFonts w:ascii="Cambria" w:hAnsi="Cambria" w:cs="Cambria"/>
          <w:b/>
          <w:sz w:val="22"/>
          <w:szCs w:val="22"/>
        </w:rPr>
        <w:tab/>
      </w:r>
      <w:r w:rsidRPr="00DA074F">
        <w:rPr>
          <w:rFonts w:ascii="Cambria" w:hAnsi="Cambria" w:cs="Cambria"/>
          <w:b/>
          <w:sz w:val="22"/>
          <w:szCs w:val="22"/>
        </w:rPr>
        <w:tab/>
      </w:r>
      <w:r w:rsidRPr="00DA074F">
        <w:rPr>
          <w:rFonts w:ascii="Cambria" w:hAnsi="Cambria" w:cs="Cambria"/>
          <w:b/>
          <w:sz w:val="22"/>
          <w:szCs w:val="22"/>
        </w:rPr>
        <w:tab/>
      </w:r>
      <w:r w:rsidRPr="00DA074F">
        <w:rPr>
          <w:rFonts w:ascii="Cambria" w:hAnsi="Cambria" w:cs="Cambria"/>
          <w:b/>
          <w:sz w:val="22"/>
          <w:szCs w:val="22"/>
        </w:rPr>
        <w:tab/>
      </w:r>
      <w:r w:rsidRPr="00DA074F">
        <w:rPr>
          <w:rFonts w:ascii="Cambria" w:hAnsi="Cambria" w:cs="Cambria"/>
          <w:b/>
          <w:sz w:val="22"/>
          <w:szCs w:val="22"/>
        </w:rPr>
        <w:tab/>
      </w:r>
      <w:r w:rsidRPr="00DA074F">
        <w:rPr>
          <w:rFonts w:ascii="Cambria" w:hAnsi="Cambria" w:cs="Cambria"/>
          <w:b/>
          <w:sz w:val="22"/>
          <w:szCs w:val="22"/>
        </w:rPr>
        <w:tab/>
        <w:t>NAJEMCA</w:t>
      </w:r>
    </w:p>
    <w:p w:rsidR="00A25A21" w:rsidRPr="00DA074F" w:rsidRDefault="00A25A21" w:rsidP="00DA074F"/>
    <w:sectPr w:rsidR="00A25A21" w:rsidRPr="00DA074F">
      <w:footerReference w:type="even" r:id="rId8"/>
      <w:footerReference w:type="default" r:id="rId9"/>
      <w:footerReference w:type="first" r:id="rId10"/>
      <w:pgSz w:w="11906" w:h="16838"/>
      <w:pgMar w:top="1440" w:right="852" w:bottom="764" w:left="1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912" w:rsidRDefault="00152912">
      <w:r>
        <w:separator/>
      </w:r>
    </w:p>
  </w:endnote>
  <w:endnote w:type="continuationSeparator" w:id="0">
    <w:p w:rsidR="00152912" w:rsidRDefault="0015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MS Gothic"/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74F" w:rsidRDefault="009418F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7785" cy="140335"/>
              <wp:effectExtent l="1905" t="635" r="0" b="1905"/>
              <wp:wrapSquare wrapText="largest"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0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074F" w:rsidRDefault="00DA074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C5BCA">
                            <w:rPr>
                              <w:rStyle w:val="Numerstrony"/>
                              <w:noProof/>
                            </w:rPr>
                            <w:t>5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5715" tIns="5715" rIns="5715" bIns="571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.05pt;width:4.55pt;height:11.0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" stroked="f">
              <v:textbox inset=".45pt,.45pt,.45pt,.45pt">
                <w:txbxContent>
                  <w:p w:rsidR="00DA074F" w:rsidRDefault="00DA074F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C5BCA">
                      <w:rPr>
                        <w:rStyle w:val="Numerstrony"/>
                        <w:noProof/>
                      </w:rPr>
                      <w:t>5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A21" w:rsidRDefault="00A25A2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A21" w:rsidRDefault="009418F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57785" cy="140335"/>
              <wp:effectExtent l="0" t="635" r="635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03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5A21" w:rsidRDefault="00A25A21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BC5BCA">
                            <w:rPr>
                              <w:rStyle w:val="Numerstrony"/>
                              <w:noProof/>
                            </w:rPr>
                            <w:t>6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5715" tIns="5715" rIns="5715" bIns="571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.05pt;width:4.55pt;height:11.0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" stroked="f">
              <v:textbox inset=".45pt,.45pt,.45pt,.45pt">
                <w:txbxContent>
                  <w:p w:rsidR="00A25A21" w:rsidRDefault="00A25A21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BC5BCA">
                      <w:rPr>
                        <w:rStyle w:val="Numerstrony"/>
                        <w:noProof/>
                      </w:rPr>
                      <w:t>6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A21" w:rsidRDefault="00A25A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912" w:rsidRDefault="00152912">
      <w:r>
        <w:separator/>
      </w:r>
    </w:p>
  </w:footnote>
  <w:footnote w:type="continuationSeparator" w:id="0">
    <w:p w:rsidR="00152912" w:rsidRDefault="00152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2"/>
        <w:szCs w:val="22"/>
        <w:vertAlign w:val="superscrip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ascii="Cambria" w:hAnsi="Cambria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22"/>
        <w:szCs w:val="22"/>
      </w:rPr>
    </w:lvl>
  </w:abstractNum>
  <w:abstractNum w:abstractNumId="8" w15:restartNumberingAfterBreak="0">
    <w:nsid w:val="00000009"/>
    <w:multiLevelType w:val="singleLevel"/>
    <w:tmpl w:val="390022A6"/>
    <w:name w:val="WW8Num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mbria" w:hAnsi="Cambria" w:cs="Arial" w:hint="default"/>
        <w:b w:val="0"/>
        <w:i w:val="0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E77"/>
    <w:rsid w:val="000168BD"/>
    <w:rsid w:val="00026D61"/>
    <w:rsid w:val="000C741B"/>
    <w:rsid w:val="00135A5D"/>
    <w:rsid w:val="00152912"/>
    <w:rsid w:val="00530698"/>
    <w:rsid w:val="00646658"/>
    <w:rsid w:val="006D29E0"/>
    <w:rsid w:val="00720E77"/>
    <w:rsid w:val="009024A5"/>
    <w:rsid w:val="009418F8"/>
    <w:rsid w:val="00A25A21"/>
    <w:rsid w:val="00AF7961"/>
    <w:rsid w:val="00B20CB8"/>
    <w:rsid w:val="00BB40FC"/>
    <w:rsid w:val="00BC1878"/>
    <w:rsid w:val="00BC5BCA"/>
    <w:rsid w:val="00CF69E7"/>
    <w:rsid w:val="00DA074F"/>
    <w:rsid w:val="00E31547"/>
    <w:rsid w:val="00EF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9868E83"/>
  <w15:docId w15:val="{B6EA83CC-A335-49FD-8CB6-E559217F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Arial" w:hint="default"/>
      <w:sz w:val="22"/>
      <w:szCs w:val="22"/>
    </w:rPr>
  </w:style>
  <w:style w:type="character" w:customStyle="1" w:styleId="WW8Num3z0">
    <w:name w:val="WW8Num3z0"/>
    <w:rPr>
      <w:rFonts w:ascii="Cambria" w:hAnsi="Cambria" w:cs="Arial" w:hint="default"/>
      <w:sz w:val="22"/>
      <w:szCs w:val="22"/>
    </w:rPr>
  </w:style>
  <w:style w:type="character" w:customStyle="1" w:styleId="WW8Num4z0">
    <w:name w:val="WW8Num4z0"/>
    <w:rPr>
      <w:rFonts w:ascii="Symbol" w:hAnsi="Symbol" w:cs="Symbol" w:hint="default"/>
      <w:sz w:val="22"/>
      <w:szCs w:val="22"/>
      <w:vertAlign w:val="superscript"/>
    </w:rPr>
  </w:style>
  <w:style w:type="character" w:customStyle="1" w:styleId="WW8Num5z0">
    <w:name w:val="WW8Num5z0"/>
    <w:rPr>
      <w:rFonts w:ascii="Cambria" w:hAnsi="Cambria" w:cs="Arial" w:hint="default"/>
      <w:sz w:val="22"/>
      <w:szCs w:val="22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mbria" w:hAnsi="Cambria" w:cs="Arial" w:hint="default"/>
      <w:sz w:val="22"/>
      <w:szCs w:val="22"/>
    </w:rPr>
  </w:style>
  <w:style w:type="character" w:customStyle="1" w:styleId="WW8Num6z2">
    <w:name w:val="WW8Num6z2"/>
    <w:rPr>
      <w:rFonts w:ascii="Arial" w:hAnsi="Arial" w:cs="Arial" w:hint="default"/>
      <w:sz w:val="22"/>
      <w:szCs w:val="22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8z0">
    <w:name w:val="WW8Num8z0"/>
    <w:rPr>
      <w:rFonts w:ascii="Cambria" w:hAnsi="Cambria" w:cs="Arial" w:hint="default"/>
      <w:sz w:val="22"/>
      <w:szCs w:val="22"/>
    </w:rPr>
  </w:style>
  <w:style w:type="character" w:customStyle="1" w:styleId="WW8Num9z0">
    <w:name w:val="WW8Num9z0"/>
    <w:rPr>
      <w:rFonts w:ascii="Cambria" w:hAnsi="Cambria" w:cs="Arial" w:hint="default"/>
      <w:b w:val="0"/>
      <w:i/>
      <w:sz w:val="22"/>
      <w:szCs w:val="22"/>
    </w:rPr>
  </w:style>
  <w:style w:type="character" w:customStyle="1" w:styleId="WW8Num5z1">
    <w:name w:val="WW8Num5z1"/>
    <w:rPr>
      <w:rFonts w:ascii="Cambria" w:hAnsi="Cambria" w:cs="Arial" w:hint="default"/>
      <w:sz w:val="22"/>
      <w:szCs w:val="22"/>
    </w:rPr>
  </w:style>
  <w:style w:type="character" w:customStyle="1" w:styleId="Domylnaczcionkaakapitu2">
    <w:name w:val="Domyślna czcionka akapitu2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  <w:rPr>
      <w:rFonts w:hint="default"/>
      <w:b/>
    </w:rPr>
  </w:style>
  <w:style w:type="character" w:customStyle="1" w:styleId="WW8Num17z0">
    <w:name w:val="WW8Num17z0"/>
    <w:rPr>
      <w:rFonts w:cs="Arial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  <w:sz w:val="22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hAnsi="Arial" w:cs="Arial"/>
      <w:sz w:val="22"/>
      <w:szCs w:val="22"/>
    </w:rPr>
  </w:style>
  <w:style w:type="character" w:customStyle="1" w:styleId="WW8Num22z1">
    <w:name w:val="WW8Num22z1"/>
    <w:rPr>
      <w:rFonts w:cs="Arial"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hAnsi="Arial" w:cs="Arial" w:hint="default"/>
      <w:sz w:val="22"/>
      <w:szCs w:val="22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i w:val="0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hAnsi="Times New Roman" w:cs="Times New Roman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" w:hAnsi="Arial" w:cs="Arial" w:hint="default"/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  <w:i w:val="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hAnsi="Arial" w:cs="Arial" w:hint="default"/>
      <w:sz w:val="22"/>
      <w:szCs w:val="22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St2z0">
    <w:name w:val="WW8NumSt2z0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paragraphpunkt">
    <w:name w:val="paragraphpunkt"/>
    <w:basedOn w:val="Domylnaczcionkaakapitu1"/>
  </w:style>
  <w:style w:type="character" w:customStyle="1" w:styleId="akapitdomyslny">
    <w:name w:val="akapitdomyslny"/>
    <w:basedOn w:val="Domylnaczcionkaakapitu1"/>
  </w:style>
  <w:style w:type="character" w:customStyle="1" w:styleId="point">
    <w:name w:val="point"/>
    <w:basedOn w:val="Domylnaczcionkaakapitu1"/>
  </w:style>
  <w:style w:type="character" w:customStyle="1" w:styleId="letter">
    <w:name w:val="letter"/>
    <w:basedOn w:val="Domylnaczcionkaakapitu1"/>
  </w:style>
  <w:style w:type="character" w:customStyle="1" w:styleId="NagwekZnak">
    <w:name w:val="Nagłówek Znak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ascii="Liberation Sans" w:hAnsi="Liberation Sans"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ascii="Liberation Sans" w:hAnsi="Liberation Sans" w:cs="Free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ascii="Liberation Sans" w:hAnsi="Liberation Sans" w:cs="FreeSans"/>
      <w:i/>
      <w:iCs/>
      <w:sz w:val="24"/>
      <w:szCs w:val="24"/>
    </w:r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pPr>
      <w:widowControl/>
      <w:autoSpaceDE/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Zawartoramki">
    <w:name w:val="Zawartość ramk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1360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Strony działając na podstawie art</vt:lpstr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Strony działając na podstawie art</dc:title>
  <dc:creator>Barthez</dc:creator>
  <cp:lastModifiedBy>Marzena Świder</cp:lastModifiedBy>
  <cp:revision>2</cp:revision>
  <cp:lastPrinted>2014-06-26T10:04:00Z</cp:lastPrinted>
  <dcterms:created xsi:type="dcterms:W3CDTF">2023-10-20T07:34:00Z</dcterms:created>
  <dcterms:modified xsi:type="dcterms:W3CDTF">2023-10-20T07:34:00Z</dcterms:modified>
</cp:coreProperties>
</file>